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9F" w:rsidRPr="00183146" w:rsidRDefault="00183146" w:rsidP="00183146">
      <w:pPr>
        <w:ind w:left="2124"/>
        <w:rPr>
          <w:rFonts w:ascii="Imprint MT Shadow" w:hAnsi="Imprint MT Shadow"/>
          <w:sz w:val="96"/>
          <w:u w:val="single"/>
        </w:rPr>
      </w:pPr>
      <w:r w:rsidRPr="00183146">
        <w:rPr>
          <w:rFonts w:ascii="Imprint MT Shadow" w:hAnsi="Imprint MT Shadow"/>
          <w:sz w:val="96"/>
          <w:u w:val="single"/>
        </w:rPr>
        <w:t>T</w:t>
      </w:r>
      <w:r w:rsidRPr="00183146">
        <w:rPr>
          <w:rFonts w:ascii="Cambria" w:hAnsi="Cambria" w:cs="Cambria"/>
          <w:sz w:val="96"/>
          <w:u w:val="single"/>
        </w:rPr>
        <w:t>ř</w:t>
      </w:r>
      <w:r w:rsidRPr="00183146">
        <w:rPr>
          <w:rFonts w:ascii="Imprint MT Shadow" w:hAnsi="Imprint MT Shadow"/>
          <w:sz w:val="96"/>
          <w:u w:val="single"/>
        </w:rPr>
        <w:t>i kr</w:t>
      </w:r>
      <w:r w:rsidRPr="00183146">
        <w:rPr>
          <w:rFonts w:ascii="Imprint MT Shadow" w:hAnsi="Imprint MT Shadow" w:cs="Imprint MT Shadow"/>
          <w:sz w:val="96"/>
          <w:u w:val="single"/>
        </w:rPr>
        <w:t>á</w:t>
      </w:r>
      <w:r w:rsidRPr="00183146">
        <w:rPr>
          <w:rFonts w:ascii="Imprint MT Shadow" w:hAnsi="Imprint MT Shadow"/>
          <w:sz w:val="96"/>
          <w:u w:val="single"/>
        </w:rPr>
        <w:t>lov</w:t>
      </w:r>
      <w:r w:rsidRPr="00183146">
        <w:rPr>
          <w:rFonts w:ascii="Imprint MT Shadow" w:hAnsi="Imprint MT Shadow" w:cs="Imprint MT Shadow"/>
          <w:sz w:val="96"/>
          <w:u w:val="single"/>
        </w:rPr>
        <w:t>é</w:t>
      </w:r>
    </w:p>
    <w:p w:rsidR="00183146" w:rsidRPr="00183146" w:rsidRDefault="00183146" w:rsidP="00183146">
      <w:pPr>
        <w:rPr>
          <w:rFonts w:ascii="Oregano" w:hAnsi="Oregano"/>
          <w:b/>
          <w:sz w:val="14"/>
          <w:szCs w:val="28"/>
          <w:u w:val="single"/>
        </w:rPr>
      </w:pPr>
    </w:p>
    <w:p w:rsidR="00183146" w:rsidRDefault="00183146" w:rsidP="00183146">
      <w:pPr>
        <w:pStyle w:val="Odstavecseseznamem"/>
        <w:numPr>
          <w:ilvl w:val="0"/>
          <w:numId w:val="1"/>
        </w:numPr>
        <w:rPr>
          <w:rFonts w:ascii="Oregano" w:hAnsi="Oregano" w:cstheme="minorHAnsi"/>
          <w:sz w:val="44"/>
          <w:szCs w:val="44"/>
        </w:rPr>
      </w:pPr>
      <w:r w:rsidRPr="00183146">
        <w:rPr>
          <w:rFonts w:ascii="Oregano" w:hAnsi="Oregano" w:cstheme="minorHAnsi"/>
          <w:sz w:val="44"/>
          <w:szCs w:val="44"/>
        </w:rPr>
        <w:t>Budeme si povídat</w:t>
      </w:r>
      <w:r>
        <w:rPr>
          <w:rFonts w:ascii="Oregano" w:hAnsi="Oregano" w:cstheme="minorHAnsi"/>
          <w:sz w:val="44"/>
          <w:szCs w:val="44"/>
        </w:rPr>
        <w:t xml:space="preserve"> a seznámíme se s příběhem</w:t>
      </w:r>
      <w:r w:rsidRPr="00183146">
        <w:rPr>
          <w:rFonts w:ascii="Oregano" w:hAnsi="Oregano" w:cstheme="minorHAnsi"/>
          <w:sz w:val="44"/>
          <w:szCs w:val="44"/>
        </w:rPr>
        <w:t xml:space="preserve"> tří králů</w:t>
      </w:r>
    </w:p>
    <w:p w:rsidR="0031672B" w:rsidRPr="00183146" w:rsidRDefault="0031672B" w:rsidP="00183146">
      <w:pPr>
        <w:pStyle w:val="Odstavecseseznamem"/>
        <w:numPr>
          <w:ilvl w:val="0"/>
          <w:numId w:val="1"/>
        </w:numPr>
        <w:rPr>
          <w:rFonts w:ascii="Oregano" w:hAnsi="Oregano" w:cstheme="minorHAnsi"/>
          <w:sz w:val="44"/>
          <w:szCs w:val="44"/>
        </w:rPr>
      </w:pPr>
      <w:r>
        <w:rPr>
          <w:rFonts w:ascii="Oregano" w:hAnsi="Oregano" w:cstheme="minorHAnsi"/>
          <w:sz w:val="44"/>
          <w:szCs w:val="44"/>
        </w:rPr>
        <w:t>Budeme pracovat s </w:t>
      </w:r>
      <w:proofErr w:type="gramStart"/>
      <w:r>
        <w:rPr>
          <w:rFonts w:ascii="Oregano" w:hAnsi="Oregano" w:cstheme="minorHAnsi"/>
          <w:sz w:val="44"/>
          <w:szCs w:val="44"/>
        </w:rPr>
        <w:t>písmenky K,M,B</w:t>
      </w:r>
      <w:proofErr w:type="gramEnd"/>
      <w:r>
        <w:rPr>
          <w:rFonts w:ascii="Oregano" w:hAnsi="Oregano" w:cstheme="minorHAnsi"/>
          <w:sz w:val="44"/>
          <w:szCs w:val="44"/>
        </w:rPr>
        <w:t xml:space="preserve"> </w:t>
      </w:r>
    </w:p>
    <w:p w:rsidR="00183146" w:rsidRPr="00183146" w:rsidRDefault="00183146" w:rsidP="00183146">
      <w:pPr>
        <w:pStyle w:val="Odstavecseseznamem"/>
        <w:numPr>
          <w:ilvl w:val="0"/>
          <w:numId w:val="1"/>
        </w:numPr>
        <w:rPr>
          <w:rFonts w:ascii="Oregano" w:hAnsi="Oregano" w:cstheme="minorHAnsi"/>
          <w:sz w:val="44"/>
          <w:szCs w:val="44"/>
        </w:rPr>
      </w:pPr>
      <w:r w:rsidRPr="00183146">
        <w:rPr>
          <w:rFonts w:ascii="Oregano" w:hAnsi="Oregano" w:cstheme="minorHAnsi"/>
          <w:sz w:val="44"/>
          <w:szCs w:val="44"/>
        </w:rPr>
        <w:t>Ukážeme si obrázky</w:t>
      </w:r>
      <w:r>
        <w:rPr>
          <w:rFonts w:ascii="Oregano" w:hAnsi="Oregano" w:cstheme="minorHAnsi"/>
          <w:sz w:val="44"/>
          <w:szCs w:val="44"/>
        </w:rPr>
        <w:t xml:space="preserve"> tří králů </w:t>
      </w:r>
      <w:r w:rsidR="0031672B">
        <w:rPr>
          <w:rFonts w:ascii="Oregano" w:hAnsi="Oregano" w:cstheme="minorHAnsi"/>
          <w:sz w:val="44"/>
          <w:szCs w:val="44"/>
        </w:rPr>
        <w:t>a darů</w:t>
      </w:r>
    </w:p>
    <w:p w:rsidR="00183146" w:rsidRDefault="0031672B" w:rsidP="00183146">
      <w:pPr>
        <w:pStyle w:val="Odstavecseseznamem"/>
        <w:numPr>
          <w:ilvl w:val="0"/>
          <w:numId w:val="1"/>
        </w:numPr>
        <w:rPr>
          <w:rFonts w:ascii="Oregano" w:hAnsi="Oregano" w:cstheme="minorHAnsi"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3885565</wp:posOffset>
            </wp:positionH>
            <wp:positionV relativeFrom="paragraph">
              <wp:posOffset>575310</wp:posOffset>
            </wp:positionV>
            <wp:extent cx="2289810" cy="2258973"/>
            <wp:effectExtent l="0" t="0" r="0" b="8255"/>
            <wp:wrapNone/>
            <wp:docPr id="1" name="Obrázek 1" descr="Tři králové: příběh, zvyky a tradice - Baby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ři králové: příběh, zvyky a tradice - Baby Offi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57" t="12986"/>
                    <a:stretch/>
                  </pic:blipFill>
                  <pic:spPr bwMode="auto">
                    <a:xfrm>
                      <a:off x="0" y="0"/>
                      <a:ext cx="2289810" cy="225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146" w:rsidRPr="00183146">
        <w:rPr>
          <w:rFonts w:ascii="Oregano" w:hAnsi="Oregano" w:cstheme="minorHAnsi"/>
          <w:sz w:val="44"/>
          <w:szCs w:val="44"/>
        </w:rPr>
        <w:t xml:space="preserve">Vyrobíme si královskou korunu </w:t>
      </w:r>
      <w:r>
        <w:rPr>
          <w:rFonts w:ascii="Oregano" w:hAnsi="Oregano" w:cstheme="minorHAnsi"/>
          <w:sz w:val="44"/>
          <w:szCs w:val="44"/>
        </w:rPr>
        <w:t xml:space="preserve">– lepení, vybarvování a zdobení </w:t>
      </w:r>
    </w:p>
    <w:p w:rsidR="0031672B" w:rsidRDefault="0031672B" w:rsidP="00183146">
      <w:pPr>
        <w:pStyle w:val="Odstavecseseznamem"/>
        <w:numPr>
          <w:ilvl w:val="0"/>
          <w:numId w:val="1"/>
        </w:numPr>
        <w:rPr>
          <w:rFonts w:ascii="Oregano" w:hAnsi="Oregano" w:cstheme="minorHAnsi"/>
          <w:sz w:val="44"/>
          <w:szCs w:val="44"/>
        </w:rPr>
      </w:pPr>
      <w:r>
        <w:rPr>
          <w:rFonts w:ascii="Oregano" w:hAnsi="Oregano" w:cstheme="minorHAnsi"/>
          <w:sz w:val="44"/>
          <w:szCs w:val="44"/>
        </w:rPr>
        <w:t>Budeme se věnovat písničkám na tříkrálovou sbírku - My tři králové a koledy</w:t>
      </w:r>
    </w:p>
    <w:p w:rsidR="00183146" w:rsidRDefault="00183146" w:rsidP="00183146">
      <w:pPr>
        <w:pStyle w:val="Odstavecseseznamem"/>
        <w:numPr>
          <w:ilvl w:val="0"/>
          <w:numId w:val="1"/>
        </w:numPr>
        <w:rPr>
          <w:rFonts w:ascii="Oregano" w:hAnsi="Oregano" w:cstheme="minorHAnsi"/>
          <w:sz w:val="44"/>
          <w:szCs w:val="44"/>
        </w:rPr>
      </w:pPr>
      <w:r>
        <w:rPr>
          <w:rFonts w:ascii="Oregano" w:hAnsi="Oregano" w:cstheme="minorHAnsi"/>
          <w:sz w:val="44"/>
          <w:szCs w:val="44"/>
        </w:rPr>
        <w:t xml:space="preserve">Půjdeme na tříkrálovou sbírku </w:t>
      </w:r>
    </w:p>
    <w:p w:rsidR="00183146" w:rsidRDefault="00183146" w:rsidP="0031672B">
      <w:pPr>
        <w:pStyle w:val="Odstavecseseznamem"/>
        <w:rPr>
          <w:rFonts w:ascii="Oregano" w:hAnsi="Oregano" w:cstheme="minorHAnsi"/>
          <w:sz w:val="44"/>
          <w:szCs w:val="44"/>
        </w:rPr>
      </w:pPr>
    </w:p>
    <w:p w:rsidR="00183146" w:rsidRPr="0031672B" w:rsidRDefault="0031672B" w:rsidP="0031672B">
      <w:pPr>
        <w:pStyle w:val="Odstavecseseznamem"/>
        <w:rPr>
          <w:rFonts w:ascii="Oregano" w:hAnsi="Oregano" w:cstheme="minorHAnsi"/>
          <w:sz w:val="52"/>
          <w:szCs w:val="44"/>
        </w:rPr>
      </w:pPr>
      <w:r w:rsidRPr="0031672B">
        <w:rPr>
          <w:rFonts w:ascii="Oregano" w:hAnsi="Oregano" w:cstheme="minorHAnsi"/>
          <w:sz w:val="52"/>
          <w:szCs w:val="44"/>
        </w:rPr>
        <w:t>CO NÁS ČEKÁ?</w:t>
      </w:r>
    </w:p>
    <w:p w:rsidR="0031672B" w:rsidRPr="0031672B" w:rsidRDefault="0031672B" w:rsidP="0031672B">
      <w:pPr>
        <w:pStyle w:val="Odstavecseseznamem"/>
        <w:rPr>
          <w:rFonts w:ascii="Oregano" w:hAnsi="Oregano" w:cstheme="minorHAnsi"/>
          <w:sz w:val="44"/>
          <w:szCs w:val="44"/>
        </w:rPr>
      </w:pPr>
      <w:r w:rsidRPr="0031672B">
        <w:rPr>
          <w:rFonts w:ascii="Oregano" w:hAnsi="Oregano" w:cstheme="minorHAnsi"/>
          <w:sz w:val="44"/>
          <w:szCs w:val="44"/>
          <w:highlight w:val="yellow"/>
        </w:rPr>
        <w:t xml:space="preserve">Středa </w:t>
      </w:r>
      <w:proofErr w:type="gramStart"/>
      <w:r w:rsidRPr="0031672B">
        <w:rPr>
          <w:rFonts w:ascii="Oregano" w:hAnsi="Oregano" w:cstheme="minorHAnsi"/>
          <w:sz w:val="44"/>
          <w:szCs w:val="44"/>
          <w:highlight w:val="yellow"/>
        </w:rPr>
        <w:t>4.1</w:t>
      </w:r>
      <w:proofErr w:type="gramEnd"/>
      <w:r w:rsidRPr="0031672B">
        <w:rPr>
          <w:rFonts w:ascii="Oregano" w:hAnsi="Oregano" w:cstheme="minorHAnsi"/>
          <w:sz w:val="44"/>
          <w:szCs w:val="44"/>
          <w:highlight w:val="yellow"/>
        </w:rPr>
        <w:t>.</w:t>
      </w:r>
      <w:r w:rsidRPr="0031672B">
        <w:rPr>
          <w:rFonts w:ascii="Oregano" w:hAnsi="Oregano" w:cstheme="minorHAnsi"/>
          <w:sz w:val="44"/>
          <w:szCs w:val="44"/>
        </w:rPr>
        <w:t xml:space="preserve"> – Lekce plavání </w:t>
      </w:r>
      <w:r>
        <w:rPr>
          <w:rFonts w:ascii="Oregano" w:hAnsi="Oregano" w:cstheme="minorHAnsi"/>
          <w:sz w:val="44"/>
          <w:szCs w:val="44"/>
        </w:rPr>
        <w:t>v Hořicích</w:t>
      </w:r>
    </w:p>
    <w:p w:rsidR="0031672B" w:rsidRPr="0031672B" w:rsidRDefault="0031672B" w:rsidP="0031672B">
      <w:pPr>
        <w:pStyle w:val="Odstavecseseznamem"/>
        <w:rPr>
          <w:rFonts w:ascii="Oregano" w:hAnsi="Oregano" w:cstheme="minorHAnsi"/>
          <w:sz w:val="44"/>
          <w:szCs w:val="44"/>
        </w:rPr>
      </w:pPr>
      <w:r w:rsidRPr="0031672B">
        <w:rPr>
          <w:rFonts w:ascii="Oregano" w:hAnsi="Oregano" w:cstheme="minorHAnsi"/>
          <w:sz w:val="44"/>
          <w:szCs w:val="44"/>
          <w:highlight w:val="yellow"/>
        </w:rPr>
        <w:t>Čtvrtek 5.1.</w:t>
      </w:r>
      <w:r w:rsidRPr="0031672B">
        <w:rPr>
          <w:rFonts w:ascii="Oregano" w:hAnsi="Oregano" w:cstheme="minorHAnsi"/>
          <w:sz w:val="44"/>
          <w:szCs w:val="44"/>
        </w:rPr>
        <w:t xml:space="preserve"> - </w:t>
      </w:r>
      <w:proofErr w:type="spellStart"/>
      <w:r w:rsidRPr="0031672B">
        <w:rPr>
          <w:rFonts w:ascii="Oregano" w:hAnsi="Oregano" w:cstheme="minorHAnsi"/>
          <w:sz w:val="44"/>
          <w:szCs w:val="44"/>
        </w:rPr>
        <w:t>Odzdobení</w:t>
      </w:r>
      <w:proofErr w:type="spellEnd"/>
      <w:r w:rsidRPr="0031672B">
        <w:rPr>
          <w:rFonts w:ascii="Oregano" w:hAnsi="Oregano" w:cstheme="minorHAnsi"/>
          <w:sz w:val="44"/>
          <w:szCs w:val="44"/>
        </w:rPr>
        <w:t xml:space="preserve"> stromečků na náměstí</w:t>
      </w:r>
    </w:p>
    <w:p w:rsidR="0031672B" w:rsidRPr="0031672B" w:rsidRDefault="0031672B" w:rsidP="0031672B">
      <w:pPr>
        <w:pStyle w:val="Odstavecseseznamem"/>
        <w:rPr>
          <w:rFonts w:ascii="Oregano" w:hAnsi="Oregano" w:cstheme="minorHAnsi"/>
          <w:sz w:val="44"/>
          <w:szCs w:val="44"/>
        </w:rPr>
      </w:pPr>
      <w:r w:rsidRPr="0031672B">
        <w:rPr>
          <w:noProof/>
          <w:sz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-473075</wp:posOffset>
            </wp:positionH>
            <wp:positionV relativeFrom="paragraph">
              <wp:posOffset>397510</wp:posOffset>
            </wp:positionV>
            <wp:extent cx="4137660" cy="2842393"/>
            <wp:effectExtent l="0" t="0" r="0" b="0"/>
            <wp:wrapNone/>
            <wp:docPr id="2" name="Obrázek 2" descr="Tři králové – Dětský rehabilitační stacioná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ři králové – Dětský rehabilitační stacionář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284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72B">
        <w:rPr>
          <w:rFonts w:ascii="Oregano" w:hAnsi="Oregano" w:cstheme="minorHAnsi"/>
          <w:sz w:val="44"/>
          <w:szCs w:val="44"/>
          <w:highlight w:val="yellow"/>
        </w:rPr>
        <w:t xml:space="preserve">Pátek </w:t>
      </w:r>
      <w:proofErr w:type="gramStart"/>
      <w:r w:rsidRPr="0031672B">
        <w:rPr>
          <w:rFonts w:ascii="Oregano" w:hAnsi="Oregano" w:cstheme="minorHAnsi"/>
          <w:sz w:val="44"/>
          <w:szCs w:val="44"/>
          <w:highlight w:val="yellow"/>
        </w:rPr>
        <w:t>6.1.</w:t>
      </w:r>
      <w:r w:rsidRPr="0031672B">
        <w:rPr>
          <w:rFonts w:ascii="Oregano" w:hAnsi="Oregano" w:cstheme="minorHAnsi"/>
          <w:sz w:val="44"/>
          <w:szCs w:val="44"/>
        </w:rPr>
        <w:t>– Tříkrálová</w:t>
      </w:r>
      <w:proofErr w:type="gramEnd"/>
      <w:r w:rsidRPr="0031672B">
        <w:rPr>
          <w:rFonts w:ascii="Oregano" w:hAnsi="Oregano" w:cstheme="minorHAnsi"/>
          <w:sz w:val="44"/>
          <w:szCs w:val="44"/>
        </w:rPr>
        <w:t xml:space="preserve"> sbírka </w:t>
      </w:r>
      <w:bookmarkStart w:id="0" w:name="_GoBack"/>
      <w:bookmarkEnd w:id="0"/>
    </w:p>
    <w:sectPr w:rsidR="0031672B" w:rsidRPr="00316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regano">
    <w:panose1 w:val="03060702040602030A04"/>
    <w:charset w:val="EE"/>
    <w:family w:val="script"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A7F42"/>
    <w:multiLevelType w:val="hybridMultilevel"/>
    <w:tmpl w:val="9A647BC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46"/>
    <w:rsid w:val="00183146"/>
    <w:rsid w:val="0031672B"/>
    <w:rsid w:val="008E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2886"/>
  <w15:chartTrackingRefBased/>
  <w15:docId w15:val="{5336747B-1DEC-4C3B-9D4E-C924211B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3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2022-12-19T11:25:00Z</dcterms:created>
  <dcterms:modified xsi:type="dcterms:W3CDTF">2023-01-02T11:13:00Z</dcterms:modified>
</cp:coreProperties>
</file>