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E5" w:rsidRDefault="00191AB8">
      <w:r w:rsidRPr="00191AB8">
        <w:rPr>
          <w:rFonts w:ascii="Book Antiqua" w:hAnsi="Book Antiqua"/>
          <w:b/>
          <w:color w:val="FF0000"/>
          <w:sz w:val="72"/>
          <w:szCs w:val="72"/>
        </w:rPr>
        <w:t xml:space="preserve">V pátek </w:t>
      </w:r>
      <w:proofErr w:type="gramStart"/>
      <w:r w:rsidRPr="00191AB8">
        <w:rPr>
          <w:rFonts w:ascii="Book Antiqua" w:hAnsi="Book Antiqua"/>
          <w:b/>
          <w:color w:val="FF0000"/>
          <w:sz w:val="72"/>
          <w:szCs w:val="72"/>
        </w:rPr>
        <w:t>30.9.2022</w:t>
      </w:r>
      <w:proofErr w:type="gramEnd"/>
      <w:r w:rsidRPr="00191AB8">
        <w:rPr>
          <w:rFonts w:ascii="Book Antiqua" w:hAnsi="Book Antiqua"/>
          <w:color w:val="FF0000"/>
          <w:sz w:val="72"/>
          <w:szCs w:val="72"/>
        </w:rPr>
        <w:t xml:space="preserve"> </w:t>
      </w:r>
      <w:r w:rsidRPr="00191AB8">
        <w:rPr>
          <w:rFonts w:ascii="Book Antiqua" w:hAnsi="Book Antiqua"/>
          <w:sz w:val="72"/>
          <w:szCs w:val="72"/>
        </w:rPr>
        <w:t>se s dětmi vydáme na menší výlet</w:t>
      </w:r>
      <w:bookmarkStart w:id="0" w:name="_GoBack"/>
      <w:bookmarkEnd w:id="0"/>
      <w:r w:rsidRPr="00191AB8">
        <w:rPr>
          <w:rFonts w:ascii="Book Antiqua" w:hAnsi="Book Antiqua"/>
          <w:sz w:val="72"/>
          <w:szCs w:val="72"/>
        </w:rPr>
        <w:t xml:space="preserve"> do lesa nad vlakové nádraží. S</w:t>
      </w:r>
      <w:r w:rsidR="00C34F22">
        <w:rPr>
          <w:rFonts w:ascii="Book Antiqua" w:hAnsi="Book Antiqua"/>
          <w:sz w:val="72"/>
          <w:szCs w:val="72"/>
        </w:rPr>
        <w:t> </w:t>
      </w:r>
      <w:r w:rsidRPr="00191AB8">
        <w:rPr>
          <w:rFonts w:ascii="Book Antiqua" w:hAnsi="Book Antiqua"/>
          <w:sz w:val="72"/>
          <w:szCs w:val="72"/>
        </w:rPr>
        <w:t>sebou</w:t>
      </w:r>
      <w:r w:rsidR="00C34F22">
        <w:rPr>
          <w:rFonts w:ascii="Book Antiqua" w:hAnsi="Book Antiqua"/>
          <w:sz w:val="72"/>
          <w:szCs w:val="72"/>
        </w:rPr>
        <w:t xml:space="preserve"> mít</w:t>
      </w:r>
      <w:r w:rsidRPr="00191AB8">
        <w:rPr>
          <w:rFonts w:ascii="Book Antiqua" w:hAnsi="Book Antiqua"/>
          <w:sz w:val="72"/>
          <w:szCs w:val="72"/>
        </w:rPr>
        <w:t xml:space="preserve"> batůžek a v něm pláštěnku, pití v netekoucí láhvi, nečokoládovou dobrotu</w:t>
      </w:r>
      <w:r>
        <w:t xml:space="preserve">. </w:t>
      </w:r>
      <w:r>
        <w:rPr>
          <w:noProof/>
          <w:lang w:eastAsia="cs-CZ"/>
        </w:rPr>
        <w:drawing>
          <wp:inline distT="0" distB="0" distL="0" distR="0">
            <wp:extent cx="4290060" cy="3474720"/>
            <wp:effectExtent l="0" t="0" r="0" b="0"/>
            <wp:docPr id="1" name="Obrázek 1" descr="Výlet berušek do pohádkového lesa - MŠ Růž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let berušek do pohádkového lesa - MŠ Růžov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B8"/>
    <w:rsid w:val="00191AB8"/>
    <w:rsid w:val="00C34F22"/>
    <w:rsid w:val="00D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CB6C"/>
  <w15:chartTrackingRefBased/>
  <w15:docId w15:val="{BB361ED6-529B-4D1B-846B-4134FEA0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2022-09-22T10:38:00Z</dcterms:created>
  <dcterms:modified xsi:type="dcterms:W3CDTF">2022-09-26T09:57:00Z</dcterms:modified>
</cp:coreProperties>
</file>